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DA" w:rsidRPr="00D232AD" w:rsidRDefault="00654EF0" w:rsidP="00D232AD">
      <w:pPr>
        <w:jc w:val="center"/>
        <w:rPr>
          <w:b/>
        </w:rPr>
      </w:pPr>
      <w:r w:rsidRPr="00D232AD">
        <w:rPr>
          <w:b/>
        </w:rPr>
        <w:t>Протокол промежуточной аттестации по курсу «</w:t>
      </w:r>
      <w:proofErr w:type="gramStart"/>
      <w:r w:rsidRPr="00D232AD">
        <w:rPr>
          <w:b/>
        </w:rPr>
        <w:t>Индивидуальный проект</w:t>
      </w:r>
      <w:proofErr w:type="gramEnd"/>
      <w:r w:rsidRPr="00D232AD">
        <w:rPr>
          <w:b/>
        </w:rPr>
        <w:t>» (6,8 классы)</w:t>
      </w:r>
    </w:p>
    <w:tbl>
      <w:tblPr>
        <w:tblStyle w:val="a7"/>
        <w:tblW w:w="0" w:type="auto"/>
        <w:tblLayout w:type="fixed"/>
        <w:tblLook w:val="04A0"/>
      </w:tblPr>
      <w:tblGrid>
        <w:gridCol w:w="1526"/>
        <w:gridCol w:w="850"/>
        <w:gridCol w:w="567"/>
        <w:gridCol w:w="567"/>
        <w:gridCol w:w="851"/>
        <w:gridCol w:w="709"/>
        <w:gridCol w:w="992"/>
        <w:gridCol w:w="992"/>
        <w:gridCol w:w="1134"/>
        <w:gridCol w:w="992"/>
        <w:gridCol w:w="1276"/>
        <w:gridCol w:w="1276"/>
        <w:gridCol w:w="2126"/>
        <w:gridCol w:w="1276"/>
      </w:tblGrid>
      <w:tr w:rsidR="00D232AD" w:rsidTr="00D232AD">
        <w:tc>
          <w:tcPr>
            <w:tcW w:w="1526" w:type="dxa"/>
            <w:vMerge w:val="restart"/>
          </w:tcPr>
          <w:p w:rsidR="00D232AD" w:rsidRPr="00D232AD" w:rsidRDefault="00D232AD">
            <w:pPr>
              <w:rPr>
                <w:b/>
              </w:rPr>
            </w:pPr>
            <w:r w:rsidRPr="00D232AD">
              <w:rPr>
                <w:b/>
              </w:rPr>
              <w:t>ФИ учащегося</w:t>
            </w:r>
          </w:p>
        </w:tc>
        <w:tc>
          <w:tcPr>
            <w:tcW w:w="2835" w:type="dxa"/>
            <w:gridSpan w:val="4"/>
          </w:tcPr>
          <w:p w:rsidR="00D232AD" w:rsidRPr="00D232AD" w:rsidRDefault="00D232AD" w:rsidP="00654EF0">
            <w:pPr>
              <w:jc w:val="center"/>
              <w:rPr>
                <w:b/>
              </w:rPr>
            </w:pPr>
            <w:r w:rsidRPr="00D232AD">
              <w:rPr>
                <w:b/>
              </w:rPr>
              <w:t>Оформление (максимум 4)</w:t>
            </w:r>
          </w:p>
        </w:tc>
        <w:tc>
          <w:tcPr>
            <w:tcW w:w="3827" w:type="dxa"/>
            <w:gridSpan w:val="4"/>
          </w:tcPr>
          <w:p w:rsidR="00D232AD" w:rsidRPr="00D232AD" w:rsidRDefault="00D232AD" w:rsidP="00654EF0">
            <w:pPr>
              <w:jc w:val="center"/>
              <w:rPr>
                <w:b/>
              </w:rPr>
            </w:pPr>
            <w:r w:rsidRPr="00D232AD">
              <w:rPr>
                <w:b/>
              </w:rPr>
              <w:t>Содержание (максимум 10)</w:t>
            </w:r>
          </w:p>
        </w:tc>
        <w:tc>
          <w:tcPr>
            <w:tcW w:w="3544" w:type="dxa"/>
            <w:gridSpan w:val="3"/>
          </w:tcPr>
          <w:p w:rsidR="00D232AD" w:rsidRPr="00D232AD" w:rsidRDefault="00D232AD">
            <w:pPr>
              <w:rPr>
                <w:b/>
              </w:rPr>
            </w:pPr>
            <w:r w:rsidRPr="00D232AD">
              <w:rPr>
                <w:b/>
              </w:rPr>
              <w:t>Предварительная защита (максимум 9)</w:t>
            </w:r>
          </w:p>
        </w:tc>
        <w:tc>
          <w:tcPr>
            <w:tcW w:w="2126" w:type="dxa"/>
          </w:tcPr>
          <w:p w:rsidR="00D232AD" w:rsidRPr="00D232AD" w:rsidRDefault="005700DF">
            <w:pPr>
              <w:rPr>
                <w:b/>
              </w:rPr>
            </w:pPr>
            <w:r>
              <w:rPr>
                <w:b/>
              </w:rPr>
              <w:t>Итого (максимум 23</w:t>
            </w:r>
            <w:r w:rsidR="00D232AD" w:rsidRPr="00D232AD">
              <w:rPr>
                <w:b/>
              </w:rPr>
              <w:t>)</w:t>
            </w:r>
          </w:p>
        </w:tc>
        <w:tc>
          <w:tcPr>
            <w:tcW w:w="1276" w:type="dxa"/>
          </w:tcPr>
          <w:p w:rsidR="00D232AD" w:rsidRPr="00D232AD" w:rsidRDefault="00D232AD">
            <w:pPr>
              <w:rPr>
                <w:b/>
              </w:rPr>
            </w:pPr>
            <w:r w:rsidRPr="00D232AD">
              <w:rPr>
                <w:b/>
              </w:rPr>
              <w:t>Отметка</w:t>
            </w:r>
          </w:p>
        </w:tc>
      </w:tr>
      <w:tr w:rsidR="00D232AD" w:rsidTr="00D232AD">
        <w:trPr>
          <w:cantSplit/>
          <w:trHeight w:val="2912"/>
        </w:trPr>
        <w:tc>
          <w:tcPr>
            <w:tcW w:w="1526" w:type="dxa"/>
            <w:vMerge/>
          </w:tcPr>
          <w:p w:rsidR="00D232AD" w:rsidRDefault="00D232AD"/>
        </w:tc>
        <w:tc>
          <w:tcPr>
            <w:tcW w:w="850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Структура работы (1)</w:t>
            </w:r>
          </w:p>
        </w:tc>
        <w:tc>
          <w:tcPr>
            <w:tcW w:w="567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Оформление (1)</w:t>
            </w:r>
          </w:p>
        </w:tc>
        <w:tc>
          <w:tcPr>
            <w:tcW w:w="567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Введение (1)</w:t>
            </w:r>
          </w:p>
        </w:tc>
        <w:tc>
          <w:tcPr>
            <w:tcW w:w="851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Основная часть (теория) (1)</w:t>
            </w:r>
          </w:p>
        </w:tc>
        <w:tc>
          <w:tcPr>
            <w:tcW w:w="709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Формулировка темы (1)</w:t>
            </w:r>
          </w:p>
        </w:tc>
        <w:tc>
          <w:tcPr>
            <w:tcW w:w="992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Актуальность и оригинальность темы (3)</w:t>
            </w:r>
          </w:p>
        </w:tc>
        <w:tc>
          <w:tcPr>
            <w:tcW w:w="992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Глубина в изложении теории (3)</w:t>
            </w:r>
          </w:p>
        </w:tc>
        <w:tc>
          <w:tcPr>
            <w:tcW w:w="1134" w:type="dxa"/>
            <w:textDirection w:val="btLr"/>
          </w:tcPr>
          <w:p w:rsidR="00D232AD" w:rsidRDefault="00D232AD" w:rsidP="00654EF0">
            <w:pPr>
              <w:ind w:left="113" w:right="113"/>
            </w:pPr>
            <w:r>
              <w:t>Последовательность и целостность изложения теории (3)</w:t>
            </w:r>
          </w:p>
        </w:tc>
        <w:tc>
          <w:tcPr>
            <w:tcW w:w="992" w:type="dxa"/>
            <w:textDirection w:val="btLr"/>
          </w:tcPr>
          <w:p w:rsidR="00D232AD" w:rsidRDefault="00D232AD" w:rsidP="00D232AD">
            <w:pPr>
              <w:ind w:left="113" w:right="113"/>
            </w:pPr>
            <w:r>
              <w:t>Качество выступления (3)</w:t>
            </w:r>
          </w:p>
        </w:tc>
        <w:tc>
          <w:tcPr>
            <w:tcW w:w="1276" w:type="dxa"/>
            <w:textDirection w:val="btLr"/>
          </w:tcPr>
          <w:p w:rsidR="00D232AD" w:rsidRDefault="00D232AD" w:rsidP="00D232AD">
            <w:pPr>
              <w:ind w:left="113" w:right="113"/>
            </w:pPr>
            <w:r>
              <w:t>Использование демонстрационного материала (3)</w:t>
            </w:r>
          </w:p>
        </w:tc>
        <w:tc>
          <w:tcPr>
            <w:tcW w:w="1276" w:type="dxa"/>
            <w:textDirection w:val="btLr"/>
          </w:tcPr>
          <w:p w:rsidR="00D232AD" w:rsidRDefault="00D232AD" w:rsidP="00D232AD">
            <w:pPr>
              <w:ind w:left="113" w:right="113"/>
            </w:pPr>
            <w:r>
              <w:t>Качество ответов на вопросы (3)</w:t>
            </w:r>
          </w:p>
        </w:tc>
        <w:tc>
          <w:tcPr>
            <w:tcW w:w="2126" w:type="dxa"/>
          </w:tcPr>
          <w:p w:rsidR="00D232AD" w:rsidRDefault="00D232AD" w:rsidP="00D232AD">
            <w:r>
              <w:t>2</w:t>
            </w:r>
            <w:r w:rsidR="005A423C">
              <w:t>3</w:t>
            </w:r>
            <w:r w:rsidR="005700DF">
              <w:t>- 21</w:t>
            </w:r>
            <w:r>
              <w:t>– «5»</w:t>
            </w:r>
          </w:p>
          <w:p w:rsidR="00D232AD" w:rsidRDefault="005700DF" w:rsidP="00D232AD">
            <w:r>
              <w:t>20-16</w:t>
            </w:r>
            <w:r w:rsidR="00D232AD">
              <w:t xml:space="preserve"> – «4»</w:t>
            </w:r>
          </w:p>
          <w:p w:rsidR="00D232AD" w:rsidRDefault="005700DF" w:rsidP="00D232AD">
            <w:r>
              <w:t>15-11</w:t>
            </w:r>
            <w:r w:rsidR="00D232AD">
              <w:t xml:space="preserve"> – «3»</w:t>
            </w:r>
          </w:p>
          <w:p w:rsidR="00D232AD" w:rsidRDefault="00D232AD" w:rsidP="00D232AD">
            <w:r>
              <w:t>10 – 0 – «2»</w:t>
            </w:r>
          </w:p>
        </w:tc>
        <w:tc>
          <w:tcPr>
            <w:tcW w:w="1276" w:type="dxa"/>
          </w:tcPr>
          <w:p w:rsidR="00D232AD" w:rsidRDefault="00D232AD" w:rsidP="00D232AD"/>
        </w:tc>
      </w:tr>
      <w:tr w:rsidR="00D232AD" w:rsidTr="00D232AD">
        <w:tc>
          <w:tcPr>
            <w:tcW w:w="1526" w:type="dxa"/>
          </w:tcPr>
          <w:p w:rsidR="00654EF0" w:rsidRDefault="00654EF0"/>
        </w:tc>
        <w:tc>
          <w:tcPr>
            <w:tcW w:w="850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851" w:type="dxa"/>
          </w:tcPr>
          <w:p w:rsidR="00654EF0" w:rsidRDefault="00654EF0"/>
        </w:tc>
        <w:tc>
          <w:tcPr>
            <w:tcW w:w="709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134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212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</w:tr>
      <w:tr w:rsidR="00D232AD" w:rsidTr="00D232AD">
        <w:tc>
          <w:tcPr>
            <w:tcW w:w="1526" w:type="dxa"/>
          </w:tcPr>
          <w:p w:rsidR="00654EF0" w:rsidRDefault="00654EF0"/>
        </w:tc>
        <w:tc>
          <w:tcPr>
            <w:tcW w:w="850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851" w:type="dxa"/>
          </w:tcPr>
          <w:p w:rsidR="00654EF0" w:rsidRDefault="00654EF0"/>
        </w:tc>
        <w:tc>
          <w:tcPr>
            <w:tcW w:w="709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134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212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</w:tr>
      <w:tr w:rsidR="00D232AD" w:rsidTr="00D232AD">
        <w:tc>
          <w:tcPr>
            <w:tcW w:w="1526" w:type="dxa"/>
          </w:tcPr>
          <w:p w:rsidR="00654EF0" w:rsidRDefault="00654EF0"/>
        </w:tc>
        <w:tc>
          <w:tcPr>
            <w:tcW w:w="850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851" w:type="dxa"/>
          </w:tcPr>
          <w:p w:rsidR="00654EF0" w:rsidRDefault="00654EF0"/>
        </w:tc>
        <w:tc>
          <w:tcPr>
            <w:tcW w:w="709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134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212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</w:tr>
      <w:tr w:rsidR="00D232AD" w:rsidTr="00D232AD">
        <w:tc>
          <w:tcPr>
            <w:tcW w:w="1526" w:type="dxa"/>
          </w:tcPr>
          <w:p w:rsidR="00654EF0" w:rsidRDefault="00654EF0"/>
        </w:tc>
        <w:tc>
          <w:tcPr>
            <w:tcW w:w="850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851" w:type="dxa"/>
          </w:tcPr>
          <w:p w:rsidR="00654EF0" w:rsidRDefault="00654EF0"/>
        </w:tc>
        <w:tc>
          <w:tcPr>
            <w:tcW w:w="709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134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212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</w:tr>
      <w:tr w:rsidR="00D232AD" w:rsidTr="00D232AD">
        <w:tc>
          <w:tcPr>
            <w:tcW w:w="1526" w:type="dxa"/>
          </w:tcPr>
          <w:p w:rsidR="00654EF0" w:rsidRDefault="00654EF0"/>
        </w:tc>
        <w:tc>
          <w:tcPr>
            <w:tcW w:w="850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567" w:type="dxa"/>
          </w:tcPr>
          <w:p w:rsidR="00654EF0" w:rsidRDefault="00654EF0"/>
        </w:tc>
        <w:tc>
          <w:tcPr>
            <w:tcW w:w="851" w:type="dxa"/>
          </w:tcPr>
          <w:p w:rsidR="00654EF0" w:rsidRDefault="00654EF0"/>
        </w:tc>
        <w:tc>
          <w:tcPr>
            <w:tcW w:w="709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134" w:type="dxa"/>
          </w:tcPr>
          <w:p w:rsidR="00654EF0" w:rsidRDefault="00654EF0"/>
        </w:tc>
        <w:tc>
          <w:tcPr>
            <w:tcW w:w="992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  <w:tc>
          <w:tcPr>
            <w:tcW w:w="2126" w:type="dxa"/>
          </w:tcPr>
          <w:p w:rsidR="00654EF0" w:rsidRDefault="00654EF0"/>
        </w:tc>
        <w:tc>
          <w:tcPr>
            <w:tcW w:w="1276" w:type="dxa"/>
          </w:tcPr>
          <w:p w:rsidR="00654EF0" w:rsidRDefault="00654EF0"/>
        </w:tc>
      </w:tr>
    </w:tbl>
    <w:p w:rsidR="00654EF0" w:rsidRDefault="00654EF0"/>
    <w:sectPr w:rsidR="00654EF0" w:rsidSect="00654EF0">
      <w:pgSz w:w="16838" w:h="11906" w:orient="landscape"/>
      <w:pgMar w:top="851" w:right="536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EF0"/>
    <w:rsid w:val="005700DF"/>
    <w:rsid w:val="005A423C"/>
    <w:rsid w:val="00654EF0"/>
    <w:rsid w:val="009262DA"/>
    <w:rsid w:val="00D232AD"/>
    <w:rsid w:val="00F04287"/>
    <w:rsid w:val="00FE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654EF0"/>
    <w:rPr>
      <w:sz w:val="24"/>
    </w:rPr>
  </w:style>
  <w:style w:type="paragraph" w:styleId="a4">
    <w:name w:val="Normal (Web)"/>
    <w:basedOn w:val="a"/>
    <w:link w:val="a3"/>
    <w:unhideWhenUsed/>
    <w:rsid w:val="00654EF0"/>
    <w:pPr>
      <w:spacing w:before="280" w:after="280" w:line="240" w:lineRule="auto"/>
    </w:pPr>
    <w:rPr>
      <w:sz w:val="24"/>
    </w:rPr>
  </w:style>
  <w:style w:type="paragraph" w:styleId="a5">
    <w:name w:val="Body Text"/>
    <w:basedOn w:val="a"/>
    <w:link w:val="a6"/>
    <w:semiHidden/>
    <w:unhideWhenUsed/>
    <w:rsid w:val="00654EF0"/>
    <w:pPr>
      <w:widowControl w:val="0"/>
      <w:spacing w:after="0" w:line="240" w:lineRule="auto"/>
      <w:ind w:left="332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54EF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7">
    <w:name w:val="Table Grid"/>
    <w:basedOn w:val="a1"/>
    <w:uiPriority w:val="59"/>
    <w:rsid w:val="0065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2024-05-01T13:59:00Z</dcterms:created>
  <dcterms:modified xsi:type="dcterms:W3CDTF">2025-01-28T13:51:00Z</dcterms:modified>
</cp:coreProperties>
</file>