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A2A4" w14:textId="77777777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 xml:space="preserve">Контрольные диктанты по русскому языку 3 </w:t>
      </w:r>
      <w:proofErr w:type="spellStart"/>
      <w:r>
        <w:rPr>
          <w:rStyle w:val="c8"/>
          <w:b/>
          <w:bCs/>
          <w:color w:val="000000"/>
          <w:sz w:val="27"/>
          <w:szCs w:val="27"/>
        </w:rPr>
        <w:t>кл</w:t>
      </w:r>
      <w:proofErr w:type="spellEnd"/>
      <w:r>
        <w:rPr>
          <w:rStyle w:val="c8"/>
          <w:b/>
          <w:bCs/>
          <w:color w:val="000000"/>
          <w:sz w:val="27"/>
          <w:szCs w:val="27"/>
        </w:rPr>
        <w:t>.</w:t>
      </w:r>
    </w:p>
    <w:p w14:paraId="246F4C70" w14:textId="77777777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 xml:space="preserve">по программе «Школа России» по учебнику </w:t>
      </w:r>
      <w:proofErr w:type="spellStart"/>
      <w:r>
        <w:rPr>
          <w:rStyle w:val="c8"/>
          <w:b/>
          <w:bCs/>
          <w:color w:val="000000"/>
          <w:sz w:val="27"/>
          <w:szCs w:val="27"/>
        </w:rPr>
        <w:t>Канакиной</w:t>
      </w:r>
      <w:proofErr w:type="spellEnd"/>
      <w:r>
        <w:rPr>
          <w:rStyle w:val="c8"/>
          <w:b/>
          <w:bCs/>
          <w:color w:val="000000"/>
          <w:sz w:val="27"/>
          <w:szCs w:val="27"/>
        </w:rPr>
        <w:t xml:space="preserve"> В.П.</w:t>
      </w:r>
    </w:p>
    <w:p w14:paraId="5CD43CE0" w14:textId="176A4D26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Контрольный диктант №</w:t>
      </w:r>
      <w:r>
        <w:rPr>
          <w:rStyle w:val="c8"/>
          <w:b/>
          <w:bCs/>
          <w:color w:val="000000"/>
          <w:sz w:val="27"/>
          <w:szCs w:val="27"/>
        </w:rPr>
        <w:t>2 «Предложение»</w:t>
      </w:r>
      <w:r>
        <w:rPr>
          <w:rStyle w:val="c8"/>
          <w:b/>
          <w:bCs/>
          <w:color w:val="000000"/>
          <w:sz w:val="27"/>
          <w:szCs w:val="27"/>
        </w:rPr>
        <w:t>.</w:t>
      </w:r>
    </w:p>
    <w:p w14:paraId="7EDF8FFD" w14:textId="77777777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A4F3647" w14:textId="61A3E966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Прощание с осенью.</w:t>
      </w:r>
    </w:p>
    <w:p w14:paraId="683DDE12" w14:textId="77777777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BE207C8" w14:textId="77777777" w:rsidR="0043388A" w:rsidRDefault="0043388A" w:rsidP="004338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ahoma" w:hAnsi="Tahoma" w:cs="Tahoma"/>
          <w:color w:val="000000"/>
          <w:sz w:val="18"/>
          <w:szCs w:val="18"/>
        </w:rPr>
        <w:t>    </w:t>
      </w:r>
      <w:r>
        <w:rPr>
          <w:rStyle w:val="c0"/>
          <w:color w:val="000000"/>
          <w:sz w:val="27"/>
          <w:szCs w:val="27"/>
        </w:rPr>
        <w:t>В октябре стоит сырая погода. Весь месяц льют дожди. Дует осенний ветер. Шумят в саду деревья.</w:t>
      </w:r>
    </w:p>
    <w:p w14:paraId="795129CB" w14:textId="77777777" w:rsidR="0043388A" w:rsidRDefault="0043388A" w:rsidP="004338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ahoma" w:hAnsi="Tahoma" w:cs="Tahoma"/>
          <w:color w:val="000000"/>
          <w:sz w:val="18"/>
          <w:szCs w:val="18"/>
        </w:rPr>
        <w:t>    </w:t>
      </w:r>
      <w:r>
        <w:rPr>
          <w:rStyle w:val="c0"/>
          <w:color w:val="000000"/>
          <w:sz w:val="27"/>
          <w:szCs w:val="27"/>
        </w:rPr>
        <w:t>Ночью перестал дождь. Выпал первый снег. Кругом светло. Всё вокруг стало нарядным. Две вороны сели на берёзу. Посыпался пушистый снежок. Дорога подмерзла. Хрустят листья и трава на тропе у дома.</w:t>
      </w:r>
    </w:p>
    <w:p w14:paraId="39BD3C0B" w14:textId="77777777" w:rsidR="0043388A" w:rsidRDefault="0043388A" w:rsidP="0043388A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( 49 слов)</w:t>
      </w:r>
    </w:p>
    <w:p w14:paraId="2BB55008" w14:textId="77777777" w:rsidR="0043388A" w:rsidRPr="0043388A" w:rsidRDefault="0043388A" w:rsidP="004338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3388A">
        <w:rPr>
          <w:rStyle w:val="c0"/>
          <w:b/>
          <w:bCs/>
          <w:color w:val="000000"/>
          <w:sz w:val="27"/>
          <w:szCs w:val="27"/>
        </w:rPr>
        <w:t>Грамматические задания.</w:t>
      </w:r>
    </w:p>
    <w:p w14:paraId="65CC1B2B" w14:textId="0A21D555" w:rsidR="0043388A" w:rsidRDefault="0043388A" w:rsidP="004338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1.В первом предложении подчеркнуть подлежащее и сказуемое</w:t>
      </w:r>
      <w:r>
        <w:rPr>
          <w:rStyle w:val="c0"/>
          <w:color w:val="000000"/>
          <w:sz w:val="27"/>
          <w:szCs w:val="27"/>
        </w:rPr>
        <w:t xml:space="preserve"> и указать части речи</w:t>
      </w:r>
      <w:r>
        <w:rPr>
          <w:rStyle w:val="c0"/>
          <w:color w:val="000000"/>
          <w:sz w:val="27"/>
          <w:szCs w:val="27"/>
        </w:rPr>
        <w:t>.</w:t>
      </w:r>
    </w:p>
    <w:p w14:paraId="623B3FC6" w14:textId="67D7641C" w:rsidR="0043388A" w:rsidRDefault="0043388A" w:rsidP="004338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2.</w:t>
      </w:r>
      <w:r>
        <w:rPr>
          <w:rStyle w:val="c0"/>
          <w:color w:val="000000"/>
          <w:sz w:val="27"/>
          <w:szCs w:val="27"/>
        </w:rPr>
        <w:t xml:space="preserve"> </w:t>
      </w:r>
      <w:r w:rsidRPr="0043388A">
        <w:rPr>
          <w:color w:val="000000"/>
          <w:sz w:val="27"/>
          <w:szCs w:val="27"/>
        </w:rPr>
        <w:t>Выпиши из текста 2 слова с безударной гласной, рядом напиши проверочные слова.</w:t>
      </w:r>
    </w:p>
    <w:p w14:paraId="160A7223" w14:textId="66C4A6A3" w:rsidR="0043388A" w:rsidRDefault="0043388A" w:rsidP="0043388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3.Выписать словосочетания с вопросами</w:t>
      </w:r>
      <w:r>
        <w:rPr>
          <w:rStyle w:val="c0"/>
          <w:color w:val="000000"/>
          <w:sz w:val="27"/>
          <w:szCs w:val="27"/>
        </w:rPr>
        <w:t xml:space="preserve"> (указать главное и зависимое слово).</w:t>
      </w:r>
    </w:p>
    <w:p w14:paraId="712B9C10" w14:textId="7DB26A37" w:rsidR="00AC3FFB" w:rsidRDefault="00AC3FFB"/>
    <w:p w14:paraId="75EF23C9" w14:textId="2AFEC9FD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 оценивания </w:t>
      </w:r>
    </w:p>
    <w:p w14:paraId="0B97B040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536"/>
        <w:gridCol w:w="3544"/>
      </w:tblGrid>
      <w:tr w:rsidR="008B35A9" w:rsidRPr="008B35A9" w14:paraId="00EDD4EC" w14:textId="77777777" w:rsidTr="00EC1AA5">
        <w:tc>
          <w:tcPr>
            <w:tcW w:w="10910" w:type="dxa"/>
            <w:gridSpan w:val="4"/>
          </w:tcPr>
          <w:p w14:paraId="4C7D608D" w14:textId="77777777" w:rsidR="008B35A9" w:rsidRPr="008B35A9" w:rsidRDefault="008B35A9" w:rsidP="008B35A9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7F7F6"/>
              </w:rPr>
              <w:t>Диктант</w:t>
            </w:r>
          </w:p>
        </w:tc>
      </w:tr>
      <w:tr w:rsidR="00EC1AA5" w:rsidRPr="008B35A9" w14:paraId="2D3D9A92" w14:textId="77777777" w:rsidTr="00EC1AA5">
        <w:tc>
          <w:tcPr>
            <w:tcW w:w="421" w:type="dxa"/>
          </w:tcPr>
          <w:p w14:paraId="085522D3" w14:textId="2F5F8E4F" w:rsidR="00EC1AA5" w:rsidRPr="00EC1AA5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4525AA08" w14:textId="7FC0CB66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14:paraId="50F8C348" w14:textId="6C04865C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 научится</w:t>
            </w:r>
          </w:p>
        </w:tc>
        <w:tc>
          <w:tcPr>
            <w:tcW w:w="3544" w:type="dxa"/>
          </w:tcPr>
          <w:p w14:paraId="72687AD8" w14:textId="299D7431" w:rsidR="00EC1AA5" w:rsidRPr="00EC1AA5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8B35A9" w:rsidRPr="008B35A9" w14:paraId="5C4F834D" w14:textId="77777777" w:rsidTr="00EC1AA5">
        <w:tc>
          <w:tcPr>
            <w:tcW w:w="421" w:type="dxa"/>
            <w:vMerge w:val="restart"/>
          </w:tcPr>
          <w:p w14:paraId="3F0E1117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09" w:type="dxa"/>
          </w:tcPr>
          <w:p w14:paraId="19B27168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Умение писать текст</w:t>
            </w:r>
          </w:p>
          <w:p w14:paraId="6DB55DBF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под диктовку, соблюдая</w:t>
            </w:r>
          </w:p>
          <w:p w14:paraId="61DA66B7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в практике письма</w:t>
            </w:r>
          </w:p>
          <w:p w14:paraId="12A35DEA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</w:t>
            </w:r>
          </w:p>
          <w:p w14:paraId="20568EE9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орфографические и</w:t>
            </w:r>
          </w:p>
          <w:p w14:paraId="33B53D43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4536" w:type="dxa"/>
            <w:vMerge w:val="restart"/>
          </w:tcPr>
          <w:p w14:paraId="4AFC0B28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правила правописания (в объёме содержания курса);</w:t>
            </w:r>
          </w:p>
          <w:p w14:paraId="4244D2E0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писать под диктовку тексты в соответствии с изученными правилами правописания;</w:t>
            </w:r>
          </w:p>
          <w:p w14:paraId="655AB0F1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собственный текст, находить и исправлять орфографические и пунктуационные ошибки.</w:t>
            </w:r>
          </w:p>
          <w:p w14:paraId="6342F806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Осознавать место возможного</w:t>
            </w:r>
          </w:p>
          <w:p w14:paraId="1B31DC4B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возникновения орфографической ошибки;</w:t>
            </w:r>
          </w:p>
          <w:p w14:paraId="62DCE21D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при работе над ошибками осознавать причины</w:t>
            </w:r>
          </w:p>
          <w:p w14:paraId="4EDB6D91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появления ошибки и определять способы действий, помогающие предотвратить ее в</w:t>
            </w:r>
          </w:p>
          <w:p w14:paraId="53073741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последующих письменных работах</w:t>
            </w:r>
          </w:p>
        </w:tc>
        <w:tc>
          <w:tcPr>
            <w:tcW w:w="3544" w:type="dxa"/>
            <w:vMerge w:val="restart"/>
          </w:tcPr>
          <w:p w14:paraId="0B57AF9E" w14:textId="77777777" w:rsidR="00EC1AA5" w:rsidRPr="00EC1AA5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» – ставится,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      </w:r>
          </w:p>
          <w:p w14:paraId="3DF9082E" w14:textId="77777777" w:rsidR="00EC1AA5" w:rsidRPr="00EC1AA5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» – ставится, если не более двух орфографических ошибок; работа выполнена чисто, но есть небольшие отклонения от каллиграфических норм.</w:t>
            </w:r>
          </w:p>
          <w:p w14:paraId="15BBA701" w14:textId="77777777" w:rsidR="00EC1AA5" w:rsidRPr="00EC1AA5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» – ставится, если допущено 3 – 5 ошибок, работа написана небрежно.</w:t>
            </w:r>
          </w:p>
          <w:p w14:paraId="56DFA1D0" w14:textId="218DE3D6" w:rsidR="008B35A9" w:rsidRPr="008B35A9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ставится, если допущено более 5 орфографических 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ошибок, работа написана неряшливо.</w:t>
            </w:r>
          </w:p>
        </w:tc>
      </w:tr>
      <w:tr w:rsidR="008B35A9" w:rsidRPr="008B35A9" w14:paraId="52D1BEFF" w14:textId="77777777" w:rsidTr="00EC1AA5">
        <w:tc>
          <w:tcPr>
            <w:tcW w:w="421" w:type="dxa"/>
            <w:vMerge/>
          </w:tcPr>
          <w:p w14:paraId="716CF989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ADF16E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Умение самостоятельно проверять текст диктанта, исправление ошибок, если они есть</w:t>
            </w:r>
          </w:p>
        </w:tc>
        <w:tc>
          <w:tcPr>
            <w:tcW w:w="4536" w:type="dxa"/>
            <w:vMerge/>
          </w:tcPr>
          <w:p w14:paraId="3814021F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2A22E29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9" w:rsidRPr="008B35A9" w14:paraId="5CBC253C" w14:textId="77777777" w:rsidTr="00EC1AA5">
        <w:tc>
          <w:tcPr>
            <w:tcW w:w="421" w:type="dxa"/>
            <w:vMerge/>
          </w:tcPr>
          <w:p w14:paraId="53993040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DCEB81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проверять правильность работы с одновременным орфографическим проговариванием диктанта учителем, внесение исправлений</w:t>
            </w:r>
          </w:p>
        </w:tc>
        <w:tc>
          <w:tcPr>
            <w:tcW w:w="4536" w:type="dxa"/>
            <w:vMerge/>
          </w:tcPr>
          <w:p w14:paraId="54438F0D" w14:textId="77777777" w:rsidR="008B35A9" w:rsidRPr="008B35A9" w:rsidRDefault="008B35A9" w:rsidP="008B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ED3C1BC" w14:textId="77777777" w:rsidR="008B35A9" w:rsidRPr="008B35A9" w:rsidRDefault="008B35A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9" w:rsidRPr="008B35A9" w14:paraId="014D8F4C" w14:textId="77777777" w:rsidTr="00EC1AA5">
        <w:tc>
          <w:tcPr>
            <w:tcW w:w="10910" w:type="dxa"/>
            <w:gridSpan w:val="4"/>
          </w:tcPr>
          <w:p w14:paraId="38ED43C4" w14:textId="77777777" w:rsidR="008B35A9" w:rsidRPr="008B35A9" w:rsidRDefault="008B35A9" w:rsidP="00EC1AA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7F7F6"/>
              </w:rPr>
              <w:t>Грамматическое задание</w:t>
            </w:r>
          </w:p>
        </w:tc>
      </w:tr>
      <w:tr w:rsidR="008B35A9" w:rsidRPr="008B35A9" w14:paraId="79BAED51" w14:textId="77777777" w:rsidTr="00EC1AA5">
        <w:tc>
          <w:tcPr>
            <w:tcW w:w="421" w:type="dxa"/>
          </w:tcPr>
          <w:p w14:paraId="177F08F7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</w:tcPr>
          <w:p w14:paraId="7F87A19A" w14:textId="5B6A3C24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1)Умение распознавать</w:t>
            </w:r>
          </w:p>
          <w:p w14:paraId="114F8D4B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</w:t>
            </w:r>
          </w:p>
          <w:p w14:paraId="33EC272D" w14:textId="69510684" w:rsidR="008B35A9" w:rsidRPr="008B35A9" w:rsidRDefault="008B35A9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предложения, </w:t>
            </w:r>
            <w:r w:rsidR="00EC1AA5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части речи.</w:t>
            </w:r>
          </w:p>
        </w:tc>
        <w:tc>
          <w:tcPr>
            <w:tcW w:w="4536" w:type="dxa"/>
          </w:tcPr>
          <w:p w14:paraId="05A7B448" w14:textId="1D0C8CF1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главные члены предложения,</w:t>
            </w:r>
            <w:r w:rsidRPr="008B3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 над словом часть речи. </w:t>
            </w:r>
          </w:p>
        </w:tc>
        <w:tc>
          <w:tcPr>
            <w:tcW w:w="3544" w:type="dxa"/>
          </w:tcPr>
          <w:p w14:paraId="1D5A7BBE" w14:textId="77777777" w:rsidR="008B35A9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 – подчеркнул главные члены предложения и указал части речи;</w:t>
            </w:r>
          </w:p>
          <w:p w14:paraId="2F5BE7C4" w14:textId="77777777" w:rsidR="00C738B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 - </w:t>
            </w:r>
            <w:r w:rsidRPr="00C738B2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подчеркнул главные члены предложения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C7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указал части речи;</w:t>
            </w:r>
          </w:p>
          <w:p w14:paraId="0DBBD3D9" w14:textId="4F8ACDB2" w:rsidR="00C738B2" w:rsidRPr="008B35A9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1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если не выполнил задание.</w:t>
            </w:r>
          </w:p>
        </w:tc>
      </w:tr>
      <w:tr w:rsidR="008B35A9" w:rsidRPr="008B35A9" w14:paraId="4B573B5D" w14:textId="77777777" w:rsidTr="00EC1AA5">
        <w:tc>
          <w:tcPr>
            <w:tcW w:w="421" w:type="dxa"/>
          </w:tcPr>
          <w:p w14:paraId="132F3331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CB8E88" w14:textId="5565B149" w:rsidR="00EC1AA5" w:rsidRPr="008B35A9" w:rsidRDefault="008B35A9" w:rsidP="00EC1A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C73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различать проверяемые слова от непроверяемых. </w:t>
            </w:r>
          </w:p>
          <w:p w14:paraId="6027C5EE" w14:textId="017B16DF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E12316" w14:textId="79AF8B01" w:rsidR="008B35A9" w:rsidRPr="008B35A9" w:rsidRDefault="00C738B2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738B2">
              <w:rPr>
                <w:rFonts w:ascii="Times New Roman" w:eastAsia="Calibri" w:hAnsi="Times New Roman" w:cs="Times New Roman"/>
                <w:sz w:val="24"/>
                <w:szCs w:val="24"/>
              </w:rPr>
              <w:t>рименять разные способы проверки правописания слов: изменение формы слова, подбор однокоренных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2D172E5" w14:textId="77777777" w:rsidR="008B35A9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 – выписал 2 слова с проверяемой гласной.</w:t>
            </w:r>
          </w:p>
          <w:p w14:paraId="7249D18F" w14:textId="77777777" w:rsidR="00C738B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 – выписал 2 слова и выполнил проверку верно с одним. </w:t>
            </w:r>
          </w:p>
          <w:p w14:paraId="080BE4DA" w14:textId="61EC84AC" w:rsidR="00C738B2" w:rsidRPr="008B35A9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выписал слова или не выполнил проверку. </w:t>
            </w:r>
          </w:p>
        </w:tc>
      </w:tr>
      <w:tr w:rsidR="008B35A9" w:rsidRPr="008B35A9" w14:paraId="7FD3C925" w14:textId="77777777" w:rsidTr="00EC1AA5">
        <w:tc>
          <w:tcPr>
            <w:tcW w:w="421" w:type="dxa"/>
          </w:tcPr>
          <w:p w14:paraId="6C8D3327" w14:textId="7FC6EBF0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F04D3C" w14:textId="4C823D14" w:rsidR="008B35A9" w:rsidRPr="008B35A9" w:rsidRDefault="00C738B2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3) Умение </w:t>
            </w:r>
            <w:r w:rsidRPr="00C73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различать предложение, словосочетание и слово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0CFF08E" w14:textId="22C311E7" w:rsidR="008B35A9" w:rsidRPr="008B35A9" w:rsidRDefault="00C738B2" w:rsidP="008B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38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станавливать в словосочетании связь главного слова с зависимым при помощи 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EDA1783" w14:textId="77777777" w:rsidR="008B35A9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 – выписал словосочетание задал вопрос и оформил по требованию;</w:t>
            </w:r>
          </w:p>
          <w:p w14:paraId="6FFAE31F" w14:textId="77777777" w:rsidR="00C738B2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 – выписал слово сочетание;</w:t>
            </w:r>
          </w:p>
          <w:p w14:paraId="044C57DF" w14:textId="406D853D" w:rsidR="00C738B2" w:rsidRPr="008B35A9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неверно выписал словосочетание.</w:t>
            </w:r>
          </w:p>
        </w:tc>
      </w:tr>
      <w:tr w:rsidR="00166E4B" w:rsidRPr="008B35A9" w14:paraId="20B55D27" w14:textId="77777777" w:rsidTr="00EC1AA5">
        <w:tc>
          <w:tcPr>
            <w:tcW w:w="421" w:type="dxa"/>
          </w:tcPr>
          <w:p w14:paraId="545F9B6B" w14:textId="77777777" w:rsidR="00166E4B" w:rsidRPr="008B35A9" w:rsidRDefault="00166E4B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DA3514" w14:textId="77777777" w:rsidR="00166E4B" w:rsidRDefault="00166E4B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333EF8" w14:textId="77777777" w:rsidR="00166E4B" w:rsidRDefault="00166E4B" w:rsidP="008B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3A8C2" w14:textId="59D2BCD9" w:rsidR="00166E4B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б – «5» </w:t>
            </w:r>
          </w:p>
          <w:p w14:paraId="3BC84D5E" w14:textId="62CC1FAF" w:rsidR="00166E4B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б – «4» </w:t>
            </w:r>
          </w:p>
          <w:p w14:paraId="393313D1" w14:textId="1A00E5CA" w:rsidR="00166E4B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б – «3»</w:t>
            </w:r>
          </w:p>
          <w:p w14:paraId="21038FEE" w14:textId="2FFBC68C" w:rsidR="00166E4B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б – «2»</w:t>
            </w:r>
          </w:p>
        </w:tc>
      </w:tr>
    </w:tbl>
    <w:p w14:paraId="2A85A961" w14:textId="64BFB50B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59CA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1C3DB" w14:textId="77777777"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/>
  </w:num>
  <w:num w:numId="2">
    <w:abstractNumId w:val="0"/>
    <w:lvlOverride w:ilvl="0"/>
  </w:num>
  <w:num w:numId="3">
    <w:abstractNumId w:val="3"/>
    <w:lvlOverride w:ilv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3B"/>
    <w:rsid w:val="000E2B3B"/>
    <w:rsid w:val="00166E4B"/>
    <w:rsid w:val="0043388A"/>
    <w:rsid w:val="008B35A9"/>
    <w:rsid w:val="00AC3FFB"/>
    <w:rsid w:val="00C738B2"/>
    <w:rsid w:val="00E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0078"/>
  <w15:chartTrackingRefBased/>
  <w15:docId w15:val="{7DC2DE4F-B224-45A2-A7D4-92ED119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2024-10-08T16:25:00Z</dcterms:created>
  <dcterms:modified xsi:type="dcterms:W3CDTF">2024-10-08T16:59:00Z</dcterms:modified>
</cp:coreProperties>
</file>